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3F1" w:rsidRPr="00180343" w:rsidRDefault="00C653F1" w:rsidP="00C653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A8E" w:rsidRPr="00C653F1" w:rsidRDefault="008C1A8E" w:rsidP="005115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655" w:rsidRPr="00C653F1" w:rsidRDefault="005E1655" w:rsidP="00C653F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5E1655" w:rsidRPr="00C653F1" w:rsidRDefault="005E1655" w:rsidP="005E1655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E1655" w:rsidRPr="00C653F1" w:rsidRDefault="005E1655" w:rsidP="00C653F1">
      <w:pPr>
        <w:ind w:firstLine="68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653F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Данная рабочая программа</w:t>
      </w:r>
      <w:r w:rsidR="009F35FC" w:rsidRPr="00C653F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составлена </w:t>
      </w:r>
      <w:r w:rsidRPr="00C653F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основании следующих нормативно-правовых  документов:</w:t>
      </w:r>
    </w:p>
    <w:p w:rsidR="005E1655" w:rsidRPr="00C653F1" w:rsidRDefault="00C665B0" w:rsidP="005E1655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ф</w:t>
      </w:r>
      <w:r w:rsidR="005E1655" w:rsidRPr="00C653F1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едеральный государственный образовательный стандарт начального общего   образования (приказы  Министерства образования и науки Российской Федерации от 06.10.2009 № 373);</w:t>
      </w:r>
    </w:p>
    <w:p w:rsidR="005E1655" w:rsidRPr="00C653F1" w:rsidRDefault="00C665B0" w:rsidP="005E1655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ф</w:t>
      </w:r>
      <w:r w:rsidR="005E1655" w:rsidRPr="00C653F1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едеральный перечень учебников, рекомендованных  (допущенных) Министерством образования  и науки Российской Федерации к использованию в образовательном процессе в общеобразовательных учреждениях;</w:t>
      </w:r>
    </w:p>
    <w:p w:rsidR="005E1655" w:rsidRPr="00C653F1" w:rsidRDefault="00C665B0" w:rsidP="005E165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о</w:t>
      </w:r>
      <w:r w:rsidR="005E1655" w:rsidRPr="00C653F1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сновная образовательная программа начального общего  образования МБОУ  СШ№46;</w:t>
      </w:r>
    </w:p>
    <w:p w:rsidR="005E1655" w:rsidRPr="00C653F1" w:rsidRDefault="005E1655" w:rsidP="005E165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="00C665B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а</w:t>
      </w:r>
      <w:r w:rsidR="008C1A8E" w:rsidRPr="00C653F1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вторская программа курса «Основы религиозных культур и светской этике. Основы православной культуры» (автор А.В. Бородина)»</w:t>
      </w:r>
      <w:r w:rsidRPr="00C653F1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2013г.;</w:t>
      </w:r>
    </w:p>
    <w:p w:rsidR="005E1655" w:rsidRPr="00C653F1" w:rsidRDefault="005E1655" w:rsidP="005E1655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УМК МБОУ СШ №46;</w:t>
      </w:r>
    </w:p>
    <w:p w:rsidR="005E1655" w:rsidRPr="00C653F1" w:rsidRDefault="00C665B0" w:rsidP="005E1655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у</w:t>
      </w:r>
      <w:r w:rsidR="005E1655" w:rsidRPr="00C653F1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чебный план МБОУ  СШ №  46;</w:t>
      </w:r>
    </w:p>
    <w:p w:rsidR="005E1655" w:rsidRPr="00C653F1" w:rsidRDefault="00C665B0" w:rsidP="005E1655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у</w:t>
      </w:r>
      <w:r w:rsidR="0051154B" w:rsidRPr="00C653F1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чебный</w:t>
      </w:r>
      <w:r w:rsidR="005E1655" w:rsidRPr="00C653F1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календарный  график  МБОУ СШ № 46 </w:t>
      </w:r>
    </w:p>
    <w:p w:rsidR="002D5DA8" w:rsidRPr="00C653F1" w:rsidRDefault="002D5DA8" w:rsidP="002D5DA8">
      <w:pPr>
        <w:spacing w:after="0" w:line="240" w:lineRule="auto"/>
        <w:ind w:left="1429"/>
        <w:jc w:val="both"/>
        <w:outlineLvl w:val="0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Pr="00C665B0" w:rsidRDefault="00C665B0" w:rsidP="00C665B0">
      <w:pPr>
        <w:widowControl w:val="0"/>
        <w:spacing w:after="0" w:line="360" w:lineRule="auto"/>
        <w:ind w:firstLine="720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C665B0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 xml:space="preserve">  Изменения в авторскую программу не внесены.</w:t>
      </w:r>
    </w:p>
    <w:p w:rsidR="00C665B0" w:rsidRPr="00C665B0" w:rsidRDefault="00C665B0" w:rsidP="00C665B0">
      <w:pPr>
        <w:widowControl w:val="0"/>
        <w:spacing w:after="244" w:line="240" w:lineRule="auto"/>
        <w:ind w:right="20" w:firstLine="851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C665B0">
        <w:rPr>
          <w:rFonts w:ascii="Times New Roman" w:eastAsia="Arial" w:hAnsi="Times New Roman" w:cs="Times New Roman"/>
          <w:b/>
          <w:sz w:val="28"/>
          <w:szCs w:val="28"/>
        </w:rPr>
        <w:t>Сроки реализации программы: 2020 – 2021 учебный год.</w:t>
      </w:r>
    </w:p>
    <w:p w:rsidR="00C665B0" w:rsidRPr="00C665B0" w:rsidRDefault="00C665B0" w:rsidP="00C665B0">
      <w:pPr>
        <w:widowControl w:val="0"/>
        <w:spacing w:after="244" w:line="240" w:lineRule="auto"/>
        <w:ind w:right="20" w:firstLine="851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C665B0" w:rsidRPr="00C665B0" w:rsidRDefault="00C665B0" w:rsidP="00C665B0">
      <w:pPr>
        <w:widowControl w:val="0"/>
        <w:spacing w:after="244" w:line="240" w:lineRule="auto"/>
        <w:ind w:right="20" w:firstLine="851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C665B0" w:rsidRPr="00C665B0" w:rsidRDefault="00C665B0" w:rsidP="00C665B0">
      <w:pPr>
        <w:widowControl w:val="0"/>
        <w:spacing w:after="244" w:line="240" w:lineRule="auto"/>
        <w:ind w:right="20" w:firstLine="851"/>
        <w:jc w:val="both"/>
        <w:rPr>
          <w:rFonts w:ascii="Times New Roman" w:eastAsia="Arial" w:hAnsi="Times New Roman" w:cs="Times New Roman"/>
          <w:b/>
          <w:sz w:val="28"/>
          <w:szCs w:val="28"/>
          <w:u w:val="single"/>
        </w:rPr>
      </w:pPr>
      <w:r w:rsidRPr="00C665B0">
        <w:rPr>
          <w:rFonts w:ascii="Times New Roman" w:eastAsia="Arial" w:hAnsi="Times New Roman" w:cs="Times New Roman"/>
          <w:b/>
          <w:sz w:val="28"/>
          <w:szCs w:val="28"/>
          <w:u w:val="single"/>
        </w:rPr>
        <w:t>Место предмета в учебном плане</w:t>
      </w:r>
    </w:p>
    <w:p w:rsidR="00C665B0" w:rsidRPr="00C665B0" w:rsidRDefault="00C665B0" w:rsidP="00C665B0">
      <w:pPr>
        <w:spacing w:before="158" w:after="0" w:line="360" w:lineRule="auto"/>
        <w:ind w:right="51"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Образовательной программой школы, рабочая программа для  4 класса  рассчитана</w:t>
      </w:r>
      <w:r w:rsidR="00B70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33</w:t>
      </w:r>
      <w:r w:rsidRPr="00C66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часа в год (1 час</w:t>
      </w:r>
      <w:r w:rsidR="00B70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неделю).</w:t>
      </w:r>
    </w:p>
    <w:p w:rsidR="00C665B0" w:rsidRPr="00C665B0" w:rsidRDefault="00C665B0" w:rsidP="00C665B0">
      <w:pPr>
        <w:widowControl w:val="0"/>
        <w:spacing w:after="0" w:line="360" w:lineRule="auto"/>
        <w:ind w:left="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C665B0" w:rsidRPr="00C665B0" w:rsidRDefault="00C665B0" w:rsidP="00C665B0">
      <w:pPr>
        <w:widowControl w:val="0"/>
        <w:spacing w:after="0" w:line="360" w:lineRule="auto"/>
        <w:ind w:left="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C665B0" w:rsidRPr="00C665B0" w:rsidRDefault="00C665B0" w:rsidP="00C665B0">
      <w:pPr>
        <w:widowControl w:val="0"/>
        <w:spacing w:after="0" w:line="360" w:lineRule="auto"/>
        <w:ind w:left="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C665B0" w:rsidRPr="00C665B0" w:rsidRDefault="00C665B0" w:rsidP="00C665B0">
      <w:pPr>
        <w:widowControl w:val="0"/>
        <w:spacing w:after="0" w:line="360" w:lineRule="auto"/>
        <w:ind w:left="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709E1" w:rsidRDefault="00B709E1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  <w:sectPr w:rsidR="00B709E1" w:rsidSect="00C653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Pr="00C653F1" w:rsidRDefault="00C665B0" w:rsidP="00C665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C665B0" w:rsidRPr="00180343" w:rsidRDefault="00C665B0" w:rsidP="00C665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034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 результаты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основ российской гражданской идентичности, чувства гордости 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за свою Родину, российский народ и историю России; осознание своей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этнической и национальной  принадлежности; становление </w:t>
      </w:r>
      <w:proofErr w:type="gram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гуманистических</w:t>
      </w:r>
      <w:proofErr w:type="gram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демократических ценностей ориентации;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образа мира как единого и целостного при разнообразии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культур, национальностей, религий, воспитание доверия и уважения к истории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и культуре всех народов;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интереса к духовной культуре истории Отечества;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развитие самостоятельности и личной ответственности за свои поступки </w:t>
      </w:r>
      <w:proofErr w:type="gram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на</w:t>
      </w:r>
      <w:proofErr w:type="gram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основе представлений о нравственных нормах, социальной справедливости и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свободе;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воспитание доброжелательности и эмоционально-нравственной отзывчивости,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понимания и сопереживания чувствам других людей; развитие начальных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 регуляции своих эмоциональных состояний;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развитие навыков сотрудничества </w:t>
      </w:r>
      <w:proofErr w:type="gram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со</w:t>
      </w:r>
      <w:proofErr w:type="gram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взрослыми и сверстниками,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умений не создавать конфликтов и находить выходы  </w:t>
      </w:r>
      <w:proofErr w:type="gram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из</w:t>
      </w:r>
      <w:proofErr w:type="gram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спорных ситуаций; формирование осознанной установки </w:t>
      </w:r>
      <w:proofErr w:type="gram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на</w:t>
      </w:r>
      <w:proofErr w:type="gram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миротворческое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отношение в социуме;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уважительного отношения к иным мнениям, убеждениям (в том  числе религиозным), к истории и культуре других регионов;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наличие мотивации к получению знаний, труду, познавательной деятельности, работе на результат, бережному отношению к материальным и духовным ценностям;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воспитание эстетических чувств, формирование эстетических потребностей и  ценностей;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приобщение к культурным отечественным традициям;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установки на безопасный и здоровый образ жизни;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овладение начальными навыками адаптации в постоянно изменяющемся мире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и культурного потребления информации; </w:t>
      </w:r>
    </w:p>
    <w:p w:rsidR="00C665B0" w:rsidRPr="00C653F1" w:rsidRDefault="00C665B0" w:rsidP="00C665B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воспитание уважения к семье как личной и общественной ценности; </w:t>
      </w:r>
    </w:p>
    <w:p w:rsidR="00C665B0" w:rsidRPr="00C653F1" w:rsidRDefault="00C665B0" w:rsidP="00C665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665B0" w:rsidRPr="00180343" w:rsidRDefault="00C665B0" w:rsidP="00C665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034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Метапредметные результаты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Овладение учащимися способностью принимать и сохранять цели и задачи учебной деятельности и находить средства её существования;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освоение разных способов решения проблем творческого и поискового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характера;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умений планировать, контролировать и оценивать учебные действия в соответствии с поставленной задачей и условиями её реализации;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определять и выбирать наиболее эффективные способы достижения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результата;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аналитических способностей, понимание причин успеха или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неуспеха учебной деятельности, формирование способности конструктивно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действовать в ситуации неуспеха;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освоение начальных форм познавательной и личностной рефлексии;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умений использования знаково-символических средств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информации;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способностей активного адекватного использования речевых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средств и средств информационных коммуникативных технологий ля решения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коммуникативных и познавательных задач;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умений и навыков использования различных способов поиска,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сбора, обработки, анализа, передачи и интерпретации информации </w:t>
      </w:r>
      <w:proofErr w:type="gram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соответствии с задачами учебного предмета и нормами </w:t>
      </w:r>
      <w:proofErr w:type="gram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информационной</w:t>
      </w:r>
      <w:proofErr w:type="gram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избирательности, этики и этикета (подготовка сообщений, рефератов, </w:t>
      </w:r>
      <w:proofErr w:type="gramEnd"/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выступлений с аудио-, виде</w:t>
      </w:r>
      <w:proofErr w:type="gram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о-</w:t>
      </w:r>
      <w:proofErr w:type="gram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, и графическим сопровождением, участие в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диспутах</w:t>
      </w:r>
      <w:proofErr w:type="gram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);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коммуникаций;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овладение логическими действиями сравнения, анализа, синтеза, обобщения,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выводов, установления причинно-следственных связей, построения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рассуждения, отнесения к известным понятиям;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умения высказывать свое мнение, обосновывать свою позицию;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готовность слушать собеседника, вести диалог, признавать возможность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существования различных точек зрения и прав каждого человека иметь </w:t>
      </w:r>
      <w:proofErr w:type="gram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свою</w:t>
      </w:r>
      <w:proofErr w:type="gram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корректно в соответствии со своими убеждениями излагать и аргументировать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свою точку зрения и оценку событий, явлений культуры и т.п.; </w:t>
      </w:r>
    </w:p>
    <w:p w:rsidR="00C665B0" w:rsidRPr="00C653F1" w:rsidRDefault="00C665B0" w:rsidP="00C665B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готовность конструктивно разрешать конфликты посредством учета интереса  сторон и сотрудничества. </w:t>
      </w:r>
    </w:p>
    <w:p w:rsidR="00C665B0" w:rsidRPr="00C653F1" w:rsidRDefault="00C665B0" w:rsidP="00C665B0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C665B0" w:rsidRPr="00180343" w:rsidRDefault="00C665B0" w:rsidP="00C665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034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Предметные результаты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Овладение ценностными установками и </w:t>
      </w:r>
      <w:proofErr w:type="spell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знаниевыми</w:t>
      </w:r>
      <w:proofErr w:type="spell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основаниями для  осознанной мотивации к нравственному совершенствованию и духовному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саморазвитию; готовность к нравственному самосовершенствованию, духовному саморазвитию;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знакомство  с основными нормами светской и религиозной морали, понимание их значения в выстраивании конструктивных отношений в семье и обществе;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знание нравственных, духовных идеалов, хранимых  в культурных традициях России, готовность на их основе к сознательному самоограничению в поступках, поведении, расточительном </w:t>
      </w:r>
      <w:proofErr w:type="spellStart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потребительстве</w:t>
      </w:r>
      <w:proofErr w:type="spellEnd"/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понимание значения нравственности, веры и религии в жизни человека, семьи и общества;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первоначальных общих представлений о светской этике, о традиционных религиях, их роли в развитии культуры, в истории и современности России;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представлений о православии и его роли в культуре Отечества и истории российской  государственности;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знакомство и формирование навыков понимания духовно – нравственного смысла народной мудрости;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формирование внутренней установки личности поступать согласной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осознание ценности человеческой жизни;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овладение основными понятиями религиозной культуры;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овладение основными понятиями православной культуры;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знания об особенностях и традициях православия и их понимание;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ознакомление в общих чертах с понятиями христианства и православия, с историей христианства и историей православия в России;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формирование общего представления о Священном Писании и Священном Предании, о содержании Библии как Священном Писании  христиан;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овладение духовной и историко-культурологической лексики в объеме, предусмотренном требованиями Федерального государственного образовательного стандарта;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ознакомление с главными православными праздниками, их происхождением и особенностями празднования;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представлений о Русской Православной Церкви, Таинствах Церкви;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понимание религиозного и исторического основания православной культуры;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умений описывать различные явления религиозных традиций  и культур;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устанавливать взаимосвязь между религиозной культурой и поведением людей;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излагать сове мнение по поводу значения религиозной культуры (культур) в жизни людей и общества;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соотносить нравственные формы поведения с нормами религиозной культуры; </w:t>
      </w:r>
    </w:p>
    <w:p w:rsidR="00C665B0" w:rsidRPr="00C653F1" w:rsidRDefault="00C665B0" w:rsidP="00C665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строить уважительные отношения с представителями разных мировоззрений и  культурных традиций.</w:t>
      </w:r>
    </w:p>
    <w:p w:rsidR="00C665B0" w:rsidRPr="00C653F1" w:rsidRDefault="00C665B0" w:rsidP="00C665B0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65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sectPr w:rsidR="00C665B0" w:rsidSect="00C653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65B0" w:rsidRPr="00C653F1" w:rsidRDefault="00C665B0" w:rsidP="00C665B0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653F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Требования к уровню  подготовки учащихся</w:t>
      </w:r>
      <w:r w:rsidRPr="00C653F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C665B0" w:rsidRPr="00C653F1" w:rsidRDefault="00C665B0" w:rsidP="00C665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665B0" w:rsidRPr="00C665B0" w:rsidRDefault="00C665B0" w:rsidP="00C665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C653F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К концу учебного года ученик научится:</w:t>
      </w:r>
    </w:p>
    <w:p w:rsidR="00C665B0" w:rsidRPr="00C653F1" w:rsidRDefault="00C665B0" w:rsidP="00C665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65B0" w:rsidRPr="00C653F1" w:rsidRDefault="00C665B0" w:rsidP="00C665B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понимать и принимать ценности: Отечество, нравственность, долг, милосердие, миролюбие, как основы культурных традиций многонационального народа России;  </w:t>
      </w:r>
    </w:p>
    <w:p w:rsidR="00C665B0" w:rsidRPr="00C653F1" w:rsidRDefault="00C665B0" w:rsidP="00C665B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53F1">
        <w:rPr>
          <w:rFonts w:ascii="Times New Roman" w:hAnsi="Times New Roman" w:cs="Times New Roman"/>
          <w:sz w:val="28"/>
          <w:szCs w:val="28"/>
        </w:rPr>
        <w:t>знать основы светской и религиозной морали;  формирование первоначальных представлений о светской этике, религиозной культуре и их роли в истории и современности России;  осознание ценности нравственности и духовности в человеческой жизни</w:t>
      </w:r>
      <w:r w:rsidRPr="00C653F1">
        <w:rPr>
          <w:rFonts w:ascii="Times New Roman" w:hAnsi="Times New Roman" w:cs="Times New Roman"/>
          <w:sz w:val="28"/>
          <w:szCs w:val="28"/>
        </w:rPr>
        <w:sym w:font="Symbol" w:char="F0B7"/>
      </w:r>
    </w:p>
    <w:p w:rsidR="00C665B0" w:rsidRPr="00C653F1" w:rsidRDefault="00C665B0" w:rsidP="00C665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65B0" w:rsidRPr="00C665B0" w:rsidRDefault="00C665B0" w:rsidP="00C665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C665B0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Получит возможность научиться.</w:t>
      </w:r>
    </w:p>
    <w:p w:rsidR="00C665B0" w:rsidRPr="00C665B0" w:rsidRDefault="00C665B0" w:rsidP="00C665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665B0" w:rsidRPr="00C665B0" w:rsidRDefault="00C665B0" w:rsidP="00C665B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C665B0">
        <w:rPr>
          <w:rFonts w:ascii="Times New Roman" w:hAnsi="Times New Roman" w:cs="Times New Roman"/>
          <w:i/>
          <w:sz w:val="28"/>
          <w:szCs w:val="28"/>
        </w:rPr>
        <w:t>понимание их значения в выстраивании конструктивных  отношений в обществе</w:t>
      </w:r>
    </w:p>
    <w:p w:rsidR="00C665B0" w:rsidRPr="00C653F1" w:rsidRDefault="00C665B0" w:rsidP="00C665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65B0" w:rsidRPr="00C653F1" w:rsidRDefault="00C665B0" w:rsidP="00C665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  <w:sectPr w:rsidR="00C665B0" w:rsidSect="00C653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65B0" w:rsidRDefault="00C665B0" w:rsidP="00C665B0">
      <w:pPr>
        <w:widowControl w:val="0"/>
        <w:spacing w:after="0" w:line="360" w:lineRule="auto"/>
        <w:ind w:left="284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</w:pPr>
      <w:r w:rsidRPr="00C665B0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 xml:space="preserve">Содержание учебного 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  <w:t>курса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C653F1">
        <w:rPr>
          <w:rFonts w:ascii="Times New Roman" w:hAnsi="Times New Roman" w:cs="Times New Roman"/>
          <w:sz w:val="28"/>
          <w:szCs w:val="28"/>
        </w:rPr>
        <w:t xml:space="preserve">Россия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C653F1">
        <w:rPr>
          <w:rFonts w:ascii="Times New Roman" w:hAnsi="Times New Roman" w:cs="Times New Roman"/>
          <w:sz w:val="28"/>
          <w:szCs w:val="28"/>
        </w:rPr>
        <w:t xml:space="preserve">наша Родина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(2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Песни и стихотворения о Родине. За что мы любим Россию. Россия – крупнейшая страна мира. Родина – </w:t>
      </w:r>
      <w:proofErr w:type="gramStart"/>
      <w:r w:rsidRPr="00C653F1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C653F1">
        <w:rPr>
          <w:rFonts w:ascii="Times New Roman" w:hAnsi="Times New Roman" w:cs="Times New Roman"/>
          <w:sz w:val="28"/>
          <w:szCs w:val="28"/>
        </w:rPr>
        <w:t xml:space="preserve"> где жили наши предки. Российская Федерация. Родина – общий дом народов России.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Православная духовная традиция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(2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Названия России в разные исторические периоды. Отчизна – Родина твоих отцов. Отечественная культура. Религия и духовная традиция. Православие – традиционная религия России.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C653F1">
        <w:rPr>
          <w:rFonts w:ascii="Times New Roman" w:hAnsi="Times New Roman" w:cs="Times New Roman"/>
          <w:sz w:val="28"/>
          <w:szCs w:val="28"/>
        </w:rPr>
        <w:t>Что такое христианство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? 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Христианство – новая эра в истории человечества. Новый завет. Евангелие – «Благая весть». Крещение Иисуса Христа. Апостолы. Распятие, Воскресение и Вознесение Иисуса Христа. Сошествие Святого Духа на апостолов. Рождение Христианской церкви.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Особенности восточного христианства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Первые общины христиан. Вселенские соборы и их решения. Символ веры. Возникновение Римской (латинской церкви). Единая Святая, Соборная и Апостольская Церковь.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Культура и религия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Культура – результат духовного и материального труда человека. Влияние религии на культуру. Религиозная этика и религиозное мировоззрение. Нераздельность религии и культуры. Божественное откровение – источник веры в Бога.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Добро и зло в православной традиции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Добро и зло в мире. Появление зла в мире согласно православному учению. Возникновения Диавола. Адам и Ева – первые люди на Земле. Грехопадение Адама и Евы. Первородный грех. Спасение души – спасение от зла.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Во </w:t>
      </w:r>
      <w:proofErr w:type="gramStart"/>
      <w:r w:rsidRPr="00C653F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653F1">
        <w:rPr>
          <w:rFonts w:ascii="Times New Roman" w:hAnsi="Times New Roman" w:cs="Times New Roman"/>
          <w:sz w:val="28"/>
          <w:szCs w:val="28"/>
        </w:rPr>
        <w:t xml:space="preserve"> что верят православные христиане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? 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Вера – основа любой религии. Христианский Символ веры. Святая Троица: Бог Отец, Бог Сын и Бог Святой Дух. Ипостаси Святой Троицы. </w:t>
      </w:r>
      <w:proofErr w:type="spellStart"/>
      <w:r w:rsidRPr="00C653F1">
        <w:rPr>
          <w:rFonts w:ascii="Times New Roman" w:hAnsi="Times New Roman" w:cs="Times New Roman"/>
          <w:sz w:val="28"/>
          <w:szCs w:val="28"/>
        </w:rPr>
        <w:t>Единосущность</w:t>
      </w:r>
      <w:proofErr w:type="spellEnd"/>
      <w:r w:rsidRPr="00C653F1">
        <w:rPr>
          <w:rFonts w:ascii="Times New Roman" w:hAnsi="Times New Roman" w:cs="Times New Roman"/>
          <w:sz w:val="28"/>
          <w:szCs w:val="28"/>
        </w:rPr>
        <w:t xml:space="preserve"> Святой Троицы. Божественная и Человеческая природа Иисуса Христа. Заповеди христианской любви.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Золотое правило нравственности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Золотое правило нравственности и заповеди христианской любви. Духовное самосовершенствование как залог улучшения мира вокруг нас.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Любовь к ближнему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Любовь к </w:t>
      </w:r>
      <w:proofErr w:type="gramStart"/>
      <w:r w:rsidRPr="00C653F1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Pr="00C653F1">
        <w:rPr>
          <w:rFonts w:ascii="Times New Roman" w:hAnsi="Times New Roman" w:cs="Times New Roman"/>
          <w:sz w:val="28"/>
          <w:szCs w:val="28"/>
        </w:rPr>
        <w:t xml:space="preserve"> – основа христианской нравственности. Причта о милосердном самарянине. Кто такой ближний?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Милосердие и сострадание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Милосердие – важнейшая христианская добродетель. Милосердие и сострадание – проявления доброты человеческого сердца.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Отношение к труду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Место труда в духовной жизни человека. Православной отношение к труду. Бог – творец мира. Сотворение мира. Сотворение человека по образу и </w:t>
      </w:r>
      <w:r w:rsidRPr="00C653F1">
        <w:rPr>
          <w:rFonts w:ascii="Times New Roman" w:hAnsi="Times New Roman" w:cs="Times New Roman"/>
          <w:sz w:val="28"/>
          <w:szCs w:val="28"/>
        </w:rPr>
        <w:lastRenderedPageBreak/>
        <w:t>подобию Божьему. Труд человека в раю. Труд человека после изгнания из рая. Любой труд должен прославлять Господа.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Долг и ответственность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Чувство долга и ответственности перед Богом и людьми. Всемирный потоп – наказание за грехи человеческие. Притча Иисуса Христа о талантах и ее значение для православного христианина.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Защита Отечества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Святая Русь. Защита Отечества – священный долг православного христианина. Защитники Отечества: святой благоверный князь Дмитрий Донской, святой благоверный князь Александр Невский адмирал Федор Ушаков и другие. Российские ордена и их православная символика. Орден</w:t>
      </w:r>
      <w:proofErr w:type="gramStart"/>
      <w:r w:rsidRPr="00C653F1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653F1">
        <w:rPr>
          <w:rFonts w:ascii="Times New Roman" w:hAnsi="Times New Roman" w:cs="Times New Roman"/>
          <w:sz w:val="28"/>
          <w:szCs w:val="28"/>
        </w:rPr>
        <w:t>в. Георгия Победоносца.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Десять заповедей Бога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Пророк Моисей. Получение Моисеем скрижалей на горе </w:t>
      </w:r>
      <w:proofErr w:type="spellStart"/>
      <w:r w:rsidRPr="00C653F1">
        <w:rPr>
          <w:rFonts w:ascii="Times New Roman" w:hAnsi="Times New Roman" w:cs="Times New Roman"/>
          <w:sz w:val="28"/>
          <w:szCs w:val="28"/>
        </w:rPr>
        <w:t>Синай</w:t>
      </w:r>
      <w:proofErr w:type="spellEnd"/>
      <w:r w:rsidRPr="00C653F1">
        <w:rPr>
          <w:rFonts w:ascii="Times New Roman" w:hAnsi="Times New Roman" w:cs="Times New Roman"/>
          <w:sz w:val="28"/>
          <w:szCs w:val="28"/>
        </w:rPr>
        <w:t xml:space="preserve"> в пустыне. Десять заповедей. Значение их в духовно-нравственном развитии человечества.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15.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Заповеди блаженств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Кому предназначено Царство Божие? Нагорная проповедь Иисуса Христа. Заповеди Блаженства.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16.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Православие в России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(2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Андрей Первозванный – небесный покровитель Руси. Предание о посещении им русских земель. Аскольд и </w:t>
      </w:r>
      <w:proofErr w:type="spellStart"/>
      <w:r w:rsidRPr="00C653F1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C653F1">
        <w:rPr>
          <w:rFonts w:ascii="Times New Roman" w:hAnsi="Times New Roman" w:cs="Times New Roman"/>
          <w:sz w:val="28"/>
          <w:szCs w:val="28"/>
        </w:rPr>
        <w:t xml:space="preserve"> – христиане и первые князья на Руси. Святая равноапостольная княгиня Ольга. Крещение Руси и Святой равноапостольный князь Владимир. Распространение веры и образования на Руси. Строительство храмов.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17.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Православный храм и другие святыни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(2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Византийское влияние на раннюю храмовую архитектуру Руси. Появление русской традиции храмового зодчества. Устройство православного храма: паперть, притвор, неф, купола, главки, барабан. Алтарь и иконостас. Раки с мощами святых.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18. </w:t>
      </w:r>
      <w:r w:rsidRPr="00C653F1">
        <w:rPr>
          <w:rFonts w:ascii="Times New Roman" w:hAnsi="Times New Roman" w:cs="Times New Roman"/>
          <w:sz w:val="28"/>
          <w:szCs w:val="28"/>
        </w:rPr>
        <w:t xml:space="preserve">Таинства православной церкви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Земная жизнь человека – подготовка к жизни вечной. Таинства Церкви: Евхаристия, Миропомазание, Покаяние, Елеосвящение, Венчание, Таинство Священства.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19.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Древнейшие чудотворные иконы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Чудотворные иконы – святыни православия. Спас Нерукотворный. Предание об исцелении царя </w:t>
      </w:r>
      <w:proofErr w:type="spellStart"/>
      <w:r w:rsidRPr="00C653F1">
        <w:rPr>
          <w:rFonts w:ascii="Times New Roman" w:hAnsi="Times New Roman" w:cs="Times New Roman"/>
          <w:sz w:val="28"/>
          <w:szCs w:val="28"/>
        </w:rPr>
        <w:t>Авгаря</w:t>
      </w:r>
      <w:proofErr w:type="spellEnd"/>
      <w:r w:rsidRPr="00C653F1">
        <w:rPr>
          <w:rFonts w:ascii="Times New Roman" w:hAnsi="Times New Roman" w:cs="Times New Roman"/>
          <w:sz w:val="28"/>
          <w:szCs w:val="28"/>
        </w:rPr>
        <w:t>. Св. апостол Лука – первый иконописец. Владимирская икона Божией матери и ее появление на Руси. Чудеса Владимирской иконы.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20.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Молитва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Молитва – общение с Богом. Молитва в жизни православного христианина. Роль молитвы в православной культуре. Виды молитв. Молитва Господня или «Отче наш». </w:t>
      </w:r>
      <w:proofErr w:type="spellStart"/>
      <w:r w:rsidRPr="00C653F1">
        <w:rPr>
          <w:rFonts w:ascii="Times New Roman" w:hAnsi="Times New Roman" w:cs="Times New Roman"/>
          <w:sz w:val="28"/>
          <w:szCs w:val="28"/>
        </w:rPr>
        <w:t>Иисусова</w:t>
      </w:r>
      <w:proofErr w:type="spellEnd"/>
      <w:r w:rsidRPr="00C653F1">
        <w:rPr>
          <w:rFonts w:ascii="Times New Roman" w:hAnsi="Times New Roman" w:cs="Times New Roman"/>
          <w:sz w:val="28"/>
          <w:szCs w:val="28"/>
        </w:rPr>
        <w:t xml:space="preserve"> молитва.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21.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Православные монастыри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lastRenderedPageBreak/>
        <w:t xml:space="preserve">Православные монастыри – центры духовной и культурной жизни России. Жития святых. Свято-Троице-Сергиева Лавра. Св. преподобный Сергий Радонежский. </w:t>
      </w:r>
      <w:proofErr w:type="spellStart"/>
      <w:r w:rsidRPr="00C653F1">
        <w:rPr>
          <w:rFonts w:ascii="Times New Roman" w:hAnsi="Times New Roman" w:cs="Times New Roman"/>
          <w:sz w:val="28"/>
          <w:szCs w:val="28"/>
        </w:rPr>
        <w:t>Спасо</w:t>
      </w:r>
      <w:proofErr w:type="spellEnd"/>
      <w:r w:rsidRPr="00C653F1">
        <w:rPr>
          <w:rFonts w:ascii="Times New Roman" w:hAnsi="Times New Roman" w:cs="Times New Roman"/>
          <w:sz w:val="28"/>
          <w:szCs w:val="28"/>
        </w:rPr>
        <w:t>-Преображенский Соловецкий монастырь. Монастырские библиотеки. Монастыри и их роль в защите Родины от врагов. Монахи и монахини – люди, посвятившие жизнь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служению Богу.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22.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Почитание святых в православной культуре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Святые в православии. Апостолы из двенадцати и апостолы из семидесяти. Лики святости: мученики, великомученики, целители, святители, преподобные и равноапостольные. Николай Чудотворец. Кирилл и Мефодий – учители словенские. Блаженные ради Христа юродивые. Прославление святых.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23. </w:t>
      </w:r>
      <w:r w:rsidRPr="00C653F1">
        <w:rPr>
          <w:rFonts w:ascii="Times New Roman" w:hAnsi="Times New Roman" w:cs="Times New Roman"/>
          <w:sz w:val="28"/>
          <w:szCs w:val="28"/>
        </w:rPr>
        <w:t>Символический язык православной культуры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C653F1">
        <w:rPr>
          <w:rFonts w:ascii="Times New Roman" w:hAnsi="Times New Roman" w:cs="Times New Roman"/>
          <w:sz w:val="28"/>
          <w:szCs w:val="28"/>
        </w:rPr>
        <w:t>храм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C653F1">
        <w:rPr>
          <w:rFonts w:ascii="Times New Roman" w:hAnsi="Times New Roman" w:cs="Times New Roman"/>
          <w:sz w:val="28"/>
          <w:szCs w:val="28"/>
        </w:rPr>
        <w:t xml:space="preserve">крест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C653F1">
        <w:rPr>
          <w:rFonts w:ascii="Times New Roman" w:hAnsi="Times New Roman" w:cs="Times New Roman"/>
          <w:sz w:val="28"/>
          <w:szCs w:val="28"/>
        </w:rPr>
        <w:t>Понятие символа. Крест – главный символ христианства. Крестное знамение. Почитание креста в православной культуре. Восьмиконечный крест и его символика. Символика православного храма.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24  </w:t>
      </w:r>
      <w:r w:rsidRPr="00C653F1">
        <w:rPr>
          <w:rFonts w:ascii="Times New Roman" w:hAnsi="Times New Roman" w:cs="Times New Roman"/>
          <w:bCs/>
          <w:sz w:val="28"/>
          <w:szCs w:val="28"/>
        </w:rPr>
        <w:t>И</w:t>
      </w:r>
      <w:r w:rsidRPr="00C653F1">
        <w:rPr>
          <w:rFonts w:ascii="Times New Roman" w:hAnsi="Times New Roman" w:cs="Times New Roman"/>
          <w:sz w:val="28"/>
          <w:szCs w:val="28"/>
        </w:rPr>
        <w:t>кона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C653F1">
        <w:rPr>
          <w:rFonts w:ascii="Times New Roman" w:hAnsi="Times New Roman" w:cs="Times New Roman"/>
          <w:sz w:val="28"/>
          <w:szCs w:val="28"/>
        </w:rPr>
        <w:t>фреска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C653F1">
        <w:rPr>
          <w:rFonts w:ascii="Times New Roman" w:hAnsi="Times New Roman" w:cs="Times New Roman"/>
          <w:sz w:val="28"/>
          <w:szCs w:val="28"/>
        </w:rPr>
        <w:t xml:space="preserve">картина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C653F1">
        <w:rPr>
          <w:rFonts w:ascii="Times New Roman" w:hAnsi="Times New Roman" w:cs="Times New Roman"/>
          <w:sz w:val="28"/>
          <w:szCs w:val="28"/>
        </w:rPr>
        <w:t>Картина и икона. Икона – способ прославления красоты Жертвенного Искупления Христа. Нимб – символ вечного мира. Техника создания иконы. Фресковая живопись.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25.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Колокольные звоны и церковное пение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Появление русского христианского музыкального искусства. Придворный хор государевых певчих дьяков. Стихира – большое торжественное хоровое произведение. Знаменное пение и </w:t>
      </w:r>
      <w:proofErr w:type="spellStart"/>
      <w:r w:rsidRPr="00C653F1">
        <w:rPr>
          <w:rFonts w:ascii="Times New Roman" w:hAnsi="Times New Roman" w:cs="Times New Roman"/>
          <w:sz w:val="28"/>
          <w:szCs w:val="28"/>
        </w:rPr>
        <w:t>партесное</w:t>
      </w:r>
      <w:proofErr w:type="spellEnd"/>
      <w:r w:rsidRPr="00C653F1">
        <w:rPr>
          <w:rFonts w:ascii="Times New Roman" w:hAnsi="Times New Roman" w:cs="Times New Roman"/>
          <w:sz w:val="28"/>
          <w:szCs w:val="28"/>
        </w:rPr>
        <w:t xml:space="preserve"> пение. Принцип </w:t>
      </w:r>
      <w:proofErr w:type="spellStart"/>
      <w:r w:rsidRPr="00C653F1">
        <w:rPr>
          <w:rFonts w:ascii="Times New Roman" w:hAnsi="Times New Roman" w:cs="Times New Roman"/>
          <w:sz w:val="28"/>
          <w:szCs w:val="28"/>
        </w:rPr>
        <w:t>акапелла</w:t>
      </w:r>
      <w:proofErr w:type="spellEnd"/>
      <w:r w:rsidRPr="00C653F1">
        <w:rPr>
          <w:rFonts w:ascii="Times New Roman" w:hAnsi="Times New Roman" w:cs="Times New Roman"/>
          <w:sz w:val="28"/>
          <w:szCs w:val="28"/>
        </w:rPr>
        <w:t>. Церковнославянский язык и его роль в церковном пении. Колокольные звоны: благовест, перебор и другие.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26.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Прикладное искусство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Символика прикладного искусства. Райское древо жизни – один из главных мотивов прикладного православного искусства. Киоты, аналои, паникадила и их украшение. Виноградная лоза и ветви – символ Христа и апостолов. Предметы церковного православного искусства – выдающиеся памятники отечественной культуры.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27.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Православные праздники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>Пасха – главный церковный праздник. Двунадесятые праздники: Рождество Пресвятой Богородицы, Введение в храм Пресвятой Богородицы, Благовещение Пресвятой Богородицы, Рождество Христово, Сретение Господне, Крещение Господне, Преображение Господне, Вход Господень в Иерусалим, Вознесение Господне и другие.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28. </w:t>
      </w:r>
      <w:r w:rsidRPr="00C653F1">
        <w:rPr>
          <w:rFonts w:ascii="Times New Roman" w:hAnsi="Times New Roman" w:cs="Times New Roman"/>
          <w:sz w:val="28"/>
          <w:szCs w:val="28"/>
        </w:rPr>
        <w:t xml:space="preserve">Православный календарь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Юлианский и Григорианский календари. Старый и новый стили. Переходящие и </w:t>
      </w:r>
      <w:proofErr w:type="spellStart"/>
      <w:r w:rsidRPr="00C653F1">
        <w:rPr>
          <w:rFonts w:ascii="Times New Roman" w:hAnsi="Times New Roman" w:cs="Times New Roman"/>
          <w:sz w:val="28"/>
          <w:szCs w:val="28"/>
        </w:rPr>
        <w:t>непереходящие</w:t>
      </w:r>
      <w:proofErr w:type="spellEnd"/>
      <w:r w:rsidRPr="00C653F1">
        <w:rPr>
          <w:rFonts w:ascii="Times New Roman" w:hAnsi="Times New Roman" w:cs="Times New Roman"/>
          <w:sz w:val="28"/>
          <w:szCs w:val="28"/>
        </w:rPr>
        <w:t xml:space="preserve"> праздники.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29. </w:t>
      </w:r>
      <w:r w:rsidRPr="00C653F1">
        <w:rPr>
          <w:rFonts w:ascii="Times New Roman" w:hAnsi="Times New Roman" w:cs="Times New Roman"/>
          <w:sz w:val="28"/>
          <w:szCs w:val="28"/>
        </w:rPr>
        <w:t xml:space="preserve">Христианская семья и ее ценности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7C6AFA" w:rsidRPr="00C653F1" w:rsidRDefault="007C6AFA" w:rsidP="007C6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53F1">
        <w:rPr>
          <w:rFonts w:ascii="Times New Roman" w:hAnsi="Times New Roman" w:cs="Times New Roman"/>
          <w:sz w:val="28"/>
          <w:szCs w:val="28"/>
        </w:rPr>
        <w:t xml:space="preserve">Христианские ценности в русской семье. Семья – малая Церковь. Любовь в семейной жизни. Таинство Брака или Венчание. Семейная жизнь – проверка верности Христу. Православное отношение к родному дому. Отношение к </w:t>
      </w:r>
      <w:r w:rsidRPr="00C653F1">
        <w:rPr>
          <w:rFonts w:ascii="Times New Roman" w:hAnsi="Times New Roman" w:cs="Times New Roman"/>
          <w:sz w:val="28"/>
          <w:szCs w:val="28"/>
        </w:rPr>
        <w:lastRenderedPageBreak/>
        <w:t xml:space="preserve">богатству. Святые Петр и </w:t>
      </w:r>
      <w:proofErr w:type="spellStart"/>
      <w:r w:rsidRPr="00C653F1">
        <w:rPr>
          <w:rFonts w:ascii="Times New Roman" w:hAnsi="Times New Roman" w:cs="Times New Roman"/>
          <w:sz w:val="28"/>
          <w:szCs w:val="28"/>
        </w:rPr>
        <w:t>Феврония</w:t>
      </w:r>
      <w:proofErr w:type="spellEnd"/>
      <w:r w:rsidRPr="00C653F1">
        <w:rPr>
          <w:rFonts w:ascii="Times New Roman" w:hAnsi="Times New Roman" w:cs="Times New Roman"/>
          <w:sz w:val="28"/>
          <w:szCs w:val="28"/>
        </w:rPr>
        <w:t xml:space="preserve"> Муромские. Всероссийский день семьи, любви и верности.</w:t>
      </w:r>
    </w:p>
    <w:p w:rsidR="007C6AFA" w:rsidRDefault="007C6AFA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3F1">
        <w:rPr>
          <w:rFonts w:ascii="Times New Roman" w:hAnsi="Times New Roman" w:cs="Times New Roman"/>
          <w:b/>
          <w:sz w:val="28"/>
          <w:szCs w:val="28"/>
        </w:rPr>
        <w:t>Итоговое повторение</w:t>
      </w:r>
      <w:r w:rsidRPr="00C653F1">
        <w:rPr>
          <w:rFonts w:ascii="Times New Roman" w:hAnsi="Times New Roman" w:cs="Times New Roman"/>
          <w:sz w:val="28"/>
          <w:szCs w:val="28"/>
        </w:rPr>
        <w:t xml:space="preserve"> 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 xml:space="preserve">(1 </w:t>
      </w:r>
      <w:r w:rsidRPr="00C653F1">
        <w:rPr>
          <w:rFonts w:ascii="Times New Roman" w:hAnsi="Times New Roman" w:cs="Times New Roman"/>
          <w:sz w:val="28"/>
          <w:szCs w:val="28"/>
        </w:rPr>
        <w:t>час</w:t>
      </w:r>
      <w:r w:rsidRPr="00C653F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Pr="00180343" w:rsidRDefault="00180343" w:rsidP="001803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343" w:rsidRPr="00180343" w:rsidRDefault="00180343" w:rsidP="001803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3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  планирование</w:t>
      </w:r>
    </w:p>
    <w:tbl>
      <w:tblPr>
        <w:tblStyle w:val="1"/>
        <w:tblpPr w:leftFromText="180" w:rightFromText="180" w:vertAnchor="text" w:horzAnchor="page" w:tblpX="1828" w:tblpY="207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989"/>
        <w:gridCol w:w="1134"/>
        <w:gridCol w:w="2126"/>
      </w:tblGrid>
      <w:tr w:rsidR="00180343" w:rsidRPr="00180343" w:rsidTr="000469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b/>
                <w:sz w:val="28"/>
                <w:szCs w:val="28"/>
                <w:lang w:eastAsia="ru-RU"/>
              </w:rPr>
              <w:t>Наименование 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b/>
                <w:sz w:val="28"/>
                <w:szCs w:val="28"/>
                <w:lang w:eastAsia="ru-RU"/>
              </w:rPr>
              <w:t>Всего</w:t>
            </w:r>
          </w:p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b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b/>
                <w:sz w:val="28"/>
                <w:szCs w:val="28"/>
                <w:lang w:eastAsia="ru-RU"/>
              </w:rPr>
              <w:t>Количество контрольных  работ</w:t>
            </w:r>
          </w:p>
        </w:tc>
      </w:tr>
      <w:tr w:rsidR="00180343" w:rsidRPr="00180343" w:rsidTr="000469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C653F1">
              <w:rPr>
                <w:sz w:val="28"/>
                <w:szCs w:val="28"/>
              </w:rPr>
              <w:t xml:space="preserve">Россия </w:t>
            </w:r>
            <w:r w:rsidRPr="00C653F1">
              <w:rPr>
                <w:b/>
                <w:bCs/>
                <w:sz w:val="28"/>
                <w:szCs w:val="28"/>
              </w:rPr>
              <w:t xml:space="preserve">– </w:t>
            </w:r>
            <w:r w:rsidRPr="00C653F1">
              <w:rPr>
                <w:sz w:val="28"/>
                <w:szCs w:val="28"/>
              </w:rPr>
              <w:t>наша Родина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80343" w:rsidRPr="00180343" w:rsidTr="000469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C653F1">
              <w:rPr>
                <w:sz w:val="28"/>
                <w:szCs w:val="28"/>
              </w:rPr>
              <w:t>Православная духовная традиция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80343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C653F1">
              <w:rPr>
                <w:sz w:val="28"/>
                <w:szCs w:val="28"/>
              </w:rPr>
              <w:t>Что такое христианство</w:t>
            </w:r>
            <w:r w:rsidRPr="00C653F1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80343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C653F1">
              <w:rPr>
                <w:sz w:val="28"/>
                <w:szCs w:val="28"/>
              </w:rPr>
              <w:t>Особенности восточного христианства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80343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C653F1">
              <w:rPr>
                <w:sz w:val="28"/>
                <w:szCs w:val="28"/>
              </w:rPr>
              <w:t>Культура и религия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80343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C653F1">
              <w:rPr>
                <w:sz w:val="28"/>
                <w:szCs w:val="28"/>
              </w:rPr>
              <w:t>Добро и зло в православной традиции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80343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8B732C">
            <w:r w:rsidRPr="00C653F1">
              <w:rPr>
                <w:sz w:val="28"/>
                <w:szCs w:val="28"/>
              </w:rPr>
              <w:t xml:space="preserve">Во </w:t>
            </w:r>
            <w:proofErr w:type="gramStart"/>
            <w:r w:rsidRPr="00C653F1">
              <w:rPr>
                <w:sz w:val="28"/>
                <w:szCs w:val="28"/>
              </w:rPr>
              <w:t>в</w:t>
            </w:r>
            <w:proofErr w:type="gramEnd"/>
            <w:r w:rsidRPr="00C653F1">
              <w:rPr>
                <w:sz w:val="28"/>
                <w:szCs w:val="28"/>
              </w:rPr>
              <w:t xml:space="preserve"> что верят православные христиане</w:t>
            </w:r>
            <w:r w:rsidRPr="00C653F1">
              <w:rPr>
                <w:b/>
                <w:bCs/>
                <w:sz w:val="28"/>
                <w:szCs w:val="28"/>
              </w:rPr>
              <w:t xml:space="preserve">?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80343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8B732C">
            <w:r w:rsidRPr="00C653F1">
              <w:rPr>
                <w:sz w:val="28"/>
                <w:szCs w:val="28"/>
              </w:rPr>
              <w:t xml:space="preserve">Золотое правило нравственности </w:t>
            </w:r>
          </w:p>
          <w:p w:rsidR="00180343" w:rsidRPr="00180343" w:rsidRDefault="00180343" w:rsidP="00180343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80343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8B732C">
            <w:r w:rsidRPr="00C653F1">
              <w:rPr>
                <w:sz w:val="28"/>
                <w:szCs w:val="28"/>
              </w:rPr>
              <w:t xml:space="preserve">Любовь к </w:t>
            </w:r>
            <w:proofErr w:type="gramStart"/>
            <w:r w:rsidRPr="00C653F1">
              <w:rPr>
                <w:sz w:val="28"/>
                <w:szCs w:val="28"/>
              </w:rPr>
              <w:t>ближнему</w:t>
            </w:r>
            <w:proofErr w:type="gramEnd"/>
            <w:r w:rsidRPr="00C653F1">
              <w:rPr>
                <w:sz w:val="28"/>
                <w:szCs w:val="28"/>
              </w:rPr>
              <w:t xml:space="preserve"> </w:t>
            </w:r>
          </w:p>
          <w:p w:rsidR="00180343" w:rsidRPr="00180343" w:rsidRDefault="00180343" w:rsidP="00180343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80343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8B732C">
            <w:r w:rsidRPr="00C653F1">
              <w:rPr>
                <w:sz w:val="28"/>
                <w:szCs w:val="28"/>
              </w:rPr>
              <w:t xml:space="preserve">Милосердие и сострадание </w:t>
            </w:r>
          </w:p>
          <w:p w:rsidR="00180343" w:rsidRPr="00180343" w:rsidRDefault="00180343" w:rsidP="00180343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80343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8B732C">
            <w:r w:rsidRPr="00C653F1">
              <w:rPr>
                <w:sz w:val="28"/>
                <w:szCs w:val="28"/>
              </w:rPr>
              <w:t xml:space="preserve">Отношение к труду </w:t>
            </w:r>
          </w:p>
          <w:p w:rsidR="00180343" w:rsidRPr="00180343" w:rsidRDefault="00180343" w:rsidP="00180343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8B732C">
            <w:r w:rsidRPr="00C653F1">
              <w:rPr>
                <w:sz w:val="28"/>
                <w:szCs w:val="28"/>
              </w:rPr>
              <w:t xml:space="preserve">Долг и ответственность </w:t>
            </w:r>
          </w:p>
          <w:p w:rsidR="008B732C" w:rsidRPr="00C653F1" w:rsidRDefault="008B732C" w:rsidP="008B732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8B732C">
            <w:r w:rsidRPr="00C653F1">
              <w:rPr>
                <w:sz w:val="28"/>
                <w:szCs w:val="28"/>
              </w:rPr>
              <w:t xml:space="preserve">Защита Отечества </w:t>
            </w:r>
          </w:p>
          <w:p w:rsidR="008B732C" w:rsidRPr="00C653F1" w:rsidRDefault="008B732C" w:rsidP="008B732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C653F1" w:rsidRDefault="008B732C" w:rsidP="008B732C">
            <w:pPr>
              <w:rPr>
                <w:sz w:val="28"/>
                <w:szCs w:val="28"/>
              </w:rPr>
            </w:pPr>
            <w:r w:rsidRPr="00C653F1">
              <w:rPr>
                <w:sz w:val="28"/>
                <w:szCs w:val="28"/>
              </w:rPr>
              <w:t>Десять заповедей Бога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8B732C">
            <w:r w:rsidRPr="00C653F1">
              <w:rPr>
                <w:sz w:val="28"/>
                <w:szCs w:val="28"/>
              </w:rPr>
              <w:t xml:space="preserve">Заповеди блаженств </w:t>
            </w:r>
          </w:p>
          <w:p w:rsidR="008B732C" w:rsidRPr="00C653F1" w:rsidRDefault="008B732C" w:rsidP="008B732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C653F1" w:rsidRDefault="008B732C" w:rsidP="008B732C">
            <w:pPr>
              <w:rPr>
                <w:sz w:val="28"/>
                <w:szCs w:val="28"/>
              </w:rPr>
            </w:pPr>
            <w:r w:rsidRPr="00C653F1">
              <w:rPr>
                <w:sz w:val="28"/>
                <w:szCs w:val="28"/>
              </w:rPr>
              <w:t>Православие в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8B732C">
            <w:r>
              <w:rPr>
                <w:sz w:val="28"/>
                <w:szCs w:val="28"/>
              </w:rPr>
              <w:t xml:space="preserve"> </w:t>
            </w:r>
            <w:r w:rsidRPr="00C653F1">
              <w:rPr>
                <w:sz w:val="28"/>
                <w:szCs w:val="28"/>
              </w:rPr>
              <w:t xml:space="preserve">Православный храм и другие святыни </w:t>
            </w:r>
          </w:p>
          <w:p w:rsidR="008B732C" w:rsidRPr="008B732C" w:rsidRDefault="008B732C" w:rsidP="008B732C">
            <w:r w:rsidRPr="00C653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8B732C">
            <w:r w:rsidRPr="00C653F1">
              <w:rPr>
                <w:sz w:val="28"/>
                <w:szCs w:val="28"/>
              </w:rPr>
              <w:t xml:space="preserve">Таинства православной церкви </w:t>
            </w:r>
          </w:p>
          <w:p w:rsidR="008B732C" w:rsidRPr="00C653F1" w:rsidRDefault="008B732C" w:rsidP="008B732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8B732C">
            <w:r w:rsidRPr="00C653F1">
              <w:rPr>
                <w:sz w:val="28"/>
                <w:szCs w:val="28"/>
              </w:rPr>
              <w:t xml:space="preserve">Древнейшие чудотворные иконы </w:t>
            </w:r>
          </w:p>
          <w:p w:rsidR="008B732C" w:rsidRPr="00C653F1" w:rsidRDefault="008B732C" w:rsidP="008B732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8B732C" w:rsidRDefault="008B732C" w:rsidP="008B732C">
            <w:r w:rsidRPr="00C653F1">
              <w:rPr>
                <w:sz w:val="28"/>
                <w:szCs w:val="28"/>
              </w:rPr>
              <w:t>Молитва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C653F1" w:rsidRDefault="008B732C" w:rsidP="008B732C">
            <w:pPr>
              <w:rPr>
                <w:sz w:val="28"/>
                <w:szCs w:val="28"/>
              </w:rPr>
            </w:pPr>
            <w:r w:rsidRPr="00C653F1">
              <w:rPr>
                <w:sz w:val="28"/>
                <w:szCs w:val="28"/>
              </w:rPr>
              <w:t>Православные монастыри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6D151D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79" w:rsidRDefault="00091079" w:rsidP="00091079">
            <w:r w:rsidRPr="00C653F1">
              <w:rPr>
                <w:b/>
                <w:bCs/>
                <w:sz w:val="28"/>
                <w:szCs w:val="28"/>
              </w:rPr>
              <w:t xml:space="preserve"> </w:t>
            </w:r>
            <w:r w:rsidRPr="00C653F1">
              <w:rPr>
                <w:sz w:val="28"/>
                <w:szCs w:val="28"/>
              </w:rPr>
              <w:t xml:space="preserve">Почитание святых в православной культуре </w:t>
            </w:r>
          </w:p>
          <w:p w:rsidR="008B732C" w:rsidRPr="00C653F1" w:rsidRDefault="008B732C" w:rsidP="0009107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6D151D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79" w:rsidRDefault="00091079" w:rsidP="00091079">
            <w:r w:rsidRPr="00C653F1">
              <w:rPr>
                <w:sz w:val="28"/>
                <w:szCs w:val="28"/>
              </w:rPr>
              <w:t>Символический язык православной культуры</w:t>
            </w:r>
            <w:r w:rsidRPr="00C653F1">
              <w:rPr>
                <w:b/>
                <w:bCs/>
                <w:sz w:val="28"/>
                <w:szCs w:val="28"/>
              </w:rPr>
              <w:t xml:space="preserve">: </w:t>
            </w:r>
            <w:r w:rsidRPr="00C653F1">
              <w:rPr>
                <w:sz w:val="28"/>
                <w:szCs w:val="28"/>
              </w:rPr>
              <w:t>храм</w:t>
            </w:r>
            <w:r w:rsidRPr="00C653F1">
              <w:rPr>
                <w:b/>
                <w:bCs/>
                <w:sz w:val="28"/>
                <w:szCs w:val="28"/>
              </w:rPr>
              <w:t xml:space="preserve">, </w:t>
            </w:r>
            <w:r w:rsidRPr="00C653F1">
              <w:rPr>
                <w:sz w:val="28"/>
                <w:szCs w:val="28"/>
              </w:rPr>
              <w:t xml:space="preserve">крест </w:t>
            </w:r>
          </w:p>
          <w:p w:rsidR="008B732C" w:rsidRPr="00C653F1" w:rsidRDefault="008B732C" w:rsidP="006D151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6D151D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6D151D">
            <w:r w:rsidRPr="00C653F1">
              <w:rPr>
                <w:bCs/>
                <w:sz w:val="28"/>
                <w:szCs w:val="28"/>
              </w:rPr>
              <w:t>И</w:t>
            </w:r>
            <w:r w:rsidRPr="00C653F1">
              <w:rPr>
                <w:sz w:val="28"/>
                <w:szCs w:val="28"/>
              </w:rPr>
              <w:t>кона</w:t>
            </w:r>
            <w:r w:rsidRPr="00C653F1">
              <w:rPr>
                <w:b/>
                <w:bCs/>
                <w:sz w:val="28"/>
                <w:szCs w:val="28"/>
              </w:rPr>
              <w:t xml:space="preserve">, </w:t>
            </w:r>
            <w:r w:rsidRPr="00C653F1">
              <w:rPr>
                <w:sz w:val="28"/>
                <w:szCs w:val="28"/>
              </w:rPr>
              <w:t>фреска</w:t>
            </w:r>
            <w:r w:rsidRPr="00C653F1">
              <w:rPr>
                <w:b/>
                <w:bCs/>
                <w:sz w:val="28"/>
                <w:szCs w:val="28"/>
              </w:rPr>
              <w:t xml:space="preserve">, </w:t>
            </w:r>
            <w:r w:rsidRPr="00C653F1">
              <w:rPr>
                <w:sz w:val="28"/>
                <w:szCs w:val="28"/>
              </w:rPr>
              <w:t xml:space="preserve">картина </w:t>
            </w:r>
          </w:p>
          <w:p w:rsidR="006D151D" w:rsidRDefault="006D151D" w:rsidP="006D151D">
            <w:r w:rsidRPr="00C653F1">
              <w:rPr>
                <w:sz w:val="28"/>
                <w:szCs w:val="28"/>
              </w:rPr>
              <w:t xml:space="preserve"> </w:t>
            </w:r>
          </w:p>
          <w:p w:rsidR="008B732C" w:rsidRPr="00C653F1" w:rsidRDefault="008B732C" w:rsidP="008B732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6D151D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6D151D">
            <w:r w:rsidRPr="00C653F1">
              <w:rPr>
                <w:sz w:val="28"/>
                <w:szCs w:val="28"/>
              </w:rPr>
              <w:t xml:space="preserve">Колокольные звоны и церковное пение </w:t>
            </w:r>
          </w:p>
          <w:p w:rsidR="008B732C" w:rsidRPr="00C653F1" w:rsidRDefault="008B732C" w:rsidP="006D151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8B732C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6D151D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6D151D">
            <w:r w:rsidRPr="00C653F1">
              <w:rPr>
                <w:sz w:val="28"/>
                <w:szCs w:val="28"/>
              </w:rPr>
              <w:t xml:space="preserve">Прикладное искусство </w:t>
            </w:r>
          </w:p>
          <w:p w:rsidR="008B732C" w:rsidRPr="00C653F1" w:rsidRDefault="008B732C" w:rsidP="006D151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C" w:rsidRPr="00180343" w:rsidRDefault="008B732C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6D151D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6D151D">
            <w:r w:rsidRPr="00C653F1">
              <w:rPr>
                <w:sz w:val="28"/>
                <w:szCs w:val="28"/>
              </w:rPr>
              <w:t xml:space="preserve">Православные праздники </w:t>
            </w:r>
          </w:p>
          <w:p w:rsidR="006D151D" w:rsidRPr="00C653F1" w:rsidRDefault="006D151D" w:rsidP="006D151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Pr="00180343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6D151D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6D151D">
            <w:r w:rsidRPr="00C653F1">
              <w:rPr>
                <w:sz w:val="28"/>
                <w:szCs w:val="28"/>
              </w:rPr>
              <w:t xml:space="preserve">Христианская семья и ее ценности </w:t>
            </w:r>
          </w:p>
          <w:p w:rsidR="006D151D" w:rsidRPr="00C653F1" w:rsidRDefault="006D151D" w:rsidP="006D151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Pr="00180343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6D151D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Pr="00C653F1" w:rsidRDefault="006D151D" w:rsidP="006D151D">
            <w:pPr>
              <w:rPr>
                <w:sz w:val="28"/>
                <w:szCs w:val="28"/>
              </w:rPr>
            </w:pPr>
            <w:r w:rsidRPr="00C653F1">
              <w:rPr>
                <w:sz w:val="28"/>
                <w:szCs w:val="28"/>
              </w:rPr>
              <w:t>Православный календарь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Pr="00180343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6D151D" w:rsidRPr="00180343" w:rsidTr="001803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180343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Pr="006D151D" w:rsidRDefault="006D151D" w:rsidP="006D151D">
            <w:pPr>
              <w:rPr>
                <w:sz w:val="28"/>
                <w:szCs w:val="28"/>
              </w:rPr>
            </w:pPr>
            <w:r w:rsidRPr="006D151D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1D" w:rsidRPr="00180343" w:rsidRDefault="006D151D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80343" w:rsidRPr="00180343" w:rsidTr="0004699A"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b/>
                <w:sz w:val="28"/>
                <w:szCs w:val="28"/>
                <w:lang w:eastAsia="ru-RU"/>
              </w:rPr>
              <w:t xml:space="preserve">               Всего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343" w:rsidRPr="00180343" w:rsidRDefault="00180343" w:rsidP="00180343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180343">
              <w:rPr>
                <w:rFonts w:eastAsia="Calibri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43" w:rsidRPr="00180343" w:rsidRDefault="00180343" w:rsidP="00180343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:rsidR="00180343" w:rsidRPr="00180343" w:rsidRDefault="00180343" w:rsidP="00180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343" w:rsidRPr="00C653F1" w:rsidRDefault="00180343" w:rsidP="007C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AFA" w:rsidRPr="00C665B0" w:rsidRDefault="007C6AFA" w:rsidP="00C665B0">
      <w:pPr>
        <w:widowControl w:val="0"/>
        <w:spacing w:after="0" w:line="360" w:lineRule="auto"/>
        <w:ind w:left="284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C665B0" w:rsidRDefault="00C665B0" w:rsidP="00C653F1">
      <w:pPr>
        <w:pStyle w:val="a3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61DEE" w:rsidRPr="00C653F1" w:rsidRDefault="00E61DEE" w:rsidP="001372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EE" w:rsidRPr="00C653F1" w:rsidRDefault="00E61DEE" w:rsidP="001372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EE" w:rsidRPr="00C653F1" w:rsidRDefault="00E61DEE" w:rsidP="001372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EE" w:rsidRPr="00C653F1" w:rsidRDefault="00E61DEE" w:rsidP="001372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EE" w:rsidRPr="00C653F1" w:rsidRDefault="00E61DEE" w:rsidP="001372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1DEE" w:rsidRPr="00C653F1" w:rsidRDefault="00E61DEE" w:rsidP="006D151D">
      <w:pPr>
        <w:pStyle w:val="a5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61DEE" w:rsidRPr="00C653F1" w:rsidRDefault="00E61DEE" w:rsidP="00A95ED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E61DEE" w:rsidRPr="00C653F1" w:rsidRDefault="00E61DEE" w:rsidP="00A95ED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A95ED5" w:rsidRPr="00C653F1" w:rsidRDefault="0013722A" w:rsidP="00CA3FB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653F1">
        <w:rPr>
          <w:rFonts w:ascii="Times New Roman" w:hAnsi="Times New Roman"/>
          <w:b/>
          <w:sz w:val="28"/>
          <w:szCs w:val="28"/>
        </w:rPr>
        <w:lastRenderedPageBreak/>
        <w:t>Календарно-</w:t>
      </w:r>
      <w:r w:rsidR="00A95ED5" w:rsidRPr="00C653F1">
        <w:rPr>
          <w:rFonts w:ascii="Times New Roman" w:hAnsi="Times New Roman"/>
          <w:b/>
          <w:sz w:val="28"/>
          <w:szCs w:val="28"/>
        </w:rPr>
        <w:t>тематическое  планирование</w:t>
      </w:r>
    </w:p>
    <w:p w:rsidR="00A95ED5" w:rsidRPr="00C653F1" w:rsidRDefault="00A95ED5" w:rsidP="00A95ED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0"/>
        <w:gridCol w:w="1843"/>
        <w:gridCol w:w="567"/>
      </w:tblGrid>
      <w:tr w:rsidR="002060D8" w:rsidRPr="00C653F1" w:rsidTr="007C6AFA">
        <w:trPr>
          <w:trHeight w:val="624"/>
        </w:trPr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№ темы</w:t>
            </w:r>
          </w:p>
        </w:tc>
        <w:tc>
          <w:tcPr>
            <w:tcW w:w="5670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 xml:space="preserve">                      Тема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Россия – наша  Родина</w:t>
            </w: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F23AB5" w:rsidRPr="00C653F1" w:rsidRDefault="00F23AB5" w:rsidP="009D0829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653F1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Россия – наша Родина</w:t>
            </w:r>
          </w:p>
          <w:p w:rsidR="00953CB6" w:rsidRPr="00C653F1" w:rsidRDefault="00953CB6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Православная духовная традиция</w:t>
            </w: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.09</w:t>
            </w:r>
          </w:p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Православная духовная традиция</w:t>
            </w: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.09</w:t>
            </w:r>
          </w:p>
          <w:p w:rsidR="00F23AB5" w:rsidRPr="00C653F1" w:rsidRDefault="00F23AB5" w:rsidP="009D0829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Что такое христианство?</w:t>
            </w:r>
          </w:p>
        </w:tc>
        <w:tc>
          <w:tcPr>
            <w:tcW w:w="1843" w:type="dxa"/>
          </w:tcPr>
          <w:p w:rsidR="00F23AB5" w:rsidRPr="00C653F1" w:rsidRDefault="00F23AB5" w:rsidP="009D0829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Особенности восточного христианства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Культура и религия</w:t>
            </w:r>
          </w:p>
        </w:tc>
        <w:tc>
          <w:tcPr>
            <w:tcW w:w="1843" w:type="dxa"/>
          </w:tcPr>
          <w:p w:rsidR="00F23AB5" w:rsidRPr="00C653F1" w:rsidRDefault="00F23AB5" w:rsidP="009D0829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Добро и зло в православной традиции</w:t>
            </w:r>
          </w:p>
        </w:tc>
        <w:tc>
          <w:tcPr>
            <w:tcW w:w="1843" w:type="dxa"/>
          </w:tcPr>
          <w:p w:rsidR="00F23AB5" w:rsidRPr="00C653F1" w:rsidRDefault="00F23AB5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B709E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Во что верят православные христиане</w:t>
            </w:r>
          </w:p>
        </w:tc>
        <w:tc>
          <w:tcPr>
            <w:tcW w:w="1843" w:type="dxa"/>
          </w:tcPr>
          <w:p w:rsidR="00F23AB5" w:rsidRPr="00C653F1" w:rsidRDefault="00F23AB5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28.10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Золотое правило нравственности</w:t>
            </w:r>
          </w:p>
          <w:p w:rsidR="00533A90" w:rsidRPr="00C653F1" w:rsidRDefault="00533A90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 xml:space="preserve">Любовь к </w:t>
            </w:r>
            <w:proofErr w:type="gramStart"/>
            <w:r w:rsidRPr="00C653F1">
              <w:rPr>
                <w:rFonts w:ascii="Times New Roman" w:hAnsi="Times New Roman"/>
                <w:sz w:val="28"/>
                <w:szCs w:val="28"/>
              </w:rPr>
              <w:t>ближнему</w:t>
            </w:r>
            <w:proofErr w:type="gramEnd"/>
          </w:p>
          <w:p w:rsidR="00533A90" w:rsidRPr="00C653F1" w:rsidRDefault="00533A90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Милосердие и сострадание</w:t>
            </w:r>
          </w:p>
          <w:p w:rsidR="00533A90" w:rsidRPr="00C653F1" w:rsidRDefault="00533A90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Отношение к труду</w:t>
            </w:r>
          </w:p>
          <w:p w:rsidR="00533A90" w:rsidRPr="00C653F1" w:rsidRDefault="00533A90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Долг и ответственность</w:t>
            </w:r>
          </w:p>
          <w:p w:rsidR="00533A90" w:rsidRPr="00C653F1" w:rsidRDefault="00533A90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Защита Отечества</w:t>
            </w:r>
          </w:p>
          <w:p w:rsidR="00953CB6" w:rsidRPr="00C653F1" w:rsidRDefault="00953CB6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Десять заповедей Божиих</w:t>
            </w:r>
          </w:p>
          <w:p w:rsidR="00533A90" w:rsidRPr="00C653F1" w:rsidRDefault="00533A90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Заповеди блаженства</w:t>
            </w:r>
          </w:p>
          <w:p w:rsidR="00533A90" w:rsidRPr="00C653F1" w:rsidRDefault="00533A90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60D8" w:rsidRPr="00C653F1" w:rsidRDefault="00B709E1" w:rsidP="004024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567" w:type="dxa"/>
          </w:tcPr>
          <w:p w:rsidR="002060D8" w:rsidRPr="00C653F1" w:rsidRDefault="002060D8" w:rsidP="0040241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Православие в России</w:t>
            </w: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.01</w:t>
            </w:r>
          </w:p>
          <w:p w:rsidR="002060D8" w:rsidRPr="00C653F1" w:rsidRDefault="002060D8" w:rsidP="00A6284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Православие в России</w:t>
            </w:r>
          </w:p>
        </w:tc>
        <w:tc>
          <w:tcPr>
            <w:tcW w:w="1843" w:type="dxa"/>
          </w:tcPr>
          <w:p w:rsidR="00F23AB5" w:rsidRPr="00C653F1" w:rsidRDefault="00F23AB5" w:rsidP="009D0829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A628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670" w:type="dxa"/>
          </w:tcPr>
          <w:p w:rsidR="00523F6D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Православный храм и другие святыни</w:t>
            </w:r>
          </w:p>
        </w:tc>
        <w:tc>
          <w:tcPr>
            <w:tcW w:w="1843" w:type="dxa"/>
          </w:tcPr>
          <w:p w:rsidR="00523F6D" w:rsidRPr="00C653F1" w:rsidRDefault="00523F6D" w:rsidP="00A6284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523F6D" w:rsidRPr="00C653F1" w:rsidRDefault="00B709E1" w:rsidP="00B709E1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Православный храм и другие святыни</w:t>
            </w:r>
          </w:p>
          <w:p w:rsidR="00533A90" w:rsidRPr="00C653F1" w:rsidRDefault="00533A90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4.02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Таинства Православной Церкви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03.03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Древнейшие чудотворные иконы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Молитва</w:t>
            </w:r>
            <w:r w:rsidR="00523F6D" w:rsidRPr="00C653F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                                                              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670" w:type="dxa"/>
          </w:tcPr>
          <w:p w:rsidR="002060D8" w:rsidRPr="00C653F1" w:rsidRDefault="002060D8" w:rsidP="00533A9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Православные монастыри</w:t>
            </w:r>
          </w:p>
        </w:tc>
        <w:tc>
          <w:tcPr>
            <w:tcW w:w="1843" w:type="dxa"/>
          </w:tcPr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.03</w:t>
            </w:r>
          </w:p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670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Почитание святых в православной культуре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07.04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670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Символический язык православной культуры: храм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670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Икона, фреска, картина.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670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Колокольные звоны и церковное пение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670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Прикладное искусство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05.05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670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Православные праздники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670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Православный календарь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0D8" w:rsidRPr="00C653F1" w:rsidTr="007C6AFA">
        <w:tc>
          <w:tcPr>
            <w:tcW w:w="675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670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653F1">
              <w:rPr>
                <w:rFonts w:ascii="Times New Roman" w:hAnsi="Times New Roman"/>
                <w:sz w:val="28"/>
                <w:szCs w:val="28"/>
              </w:rPr>
              <w:t>Христианская  семья  и её ценности</w:t>
            </w:r>
          </w:p>
        </w:tc>
        <w:tc>
          <w:tcPr>
            <w:tcW w:w="1843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060D8" w:rsidRPr="00C653F1" w:rsidRDefault="00B709E1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2060D8" w:rsidRPr="00C653F1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67" w:type="dxa"/>
          </w:tcPr>
          <w:p w:rsidR="002060D8" w:rsidRPr="00C653F1" w:rsidRDefault="002060D8" w:rsidP="009D082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1655" w:rsidRPr="00C653F1" w:rsidRDefault="005E1655" w:rsidP="005E165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E1655" w:rsidRPr="00C653F1" w:rsidRDefault="005E1655" w:rsidP="005E165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E1655" w:rsidRPr="00C653F1" w:rsidRDefault="005E1655" w:rsidP="005E1655">
      <w:pPr>
        <w:rPr>
          <w:rFonts w:ascii="Times New Roman" w:eastAsia="Calibri" w:hAnsi="Times New Roman" w:cs="Times New Roman"/>
          <w:sz w:val="28"/>
          <w:szCs w:val="28"/>
        </w:rPr>
      </w:pPr>
    </w:p>
    <w:p w:rsidR="005E1655" w:rsidRPr="00C653F1" w:rsidRDefault="005E1655" w:rsidP="005E1655">
      <w:pPr>
        <w:rPr>
          <w:rFonts w:ascii="Times New Roman" w:eastAsia="Calibri" w:hAnsi="Times New Roman" w:cs="Times New Roman"/>
          <w:sz w:val="28"/>
          <w:szCs w:val="28"/>
        </w:rPr>
      </w:pPr>
    </w:p>
    <w:p w:rsidR="005E1655" w:rsidRPr="00C653F1" w:rsidRDefault="005E1655" w:rsidP="005E1655">
      <w:pPr>
        <w:rPr>
          <w:rFonts w:ascii="Times New Roman" w:eastAsia="Calibri" w:hAnsi="Times New Roman" w:cs="Times New Roman"/>
          <w:sz w:val="28"/>
          <w:szCs w:val="28"/>
        </w:rPr>
      </w:pPr>
    </w:p>
    <w:p w:rsidR="005E1655" w:rsidRPr="00C653F1" w:rsidRDefault="005E1655" w:rsidP="005E1655">
      <w:pPr>
        <w:rPr>
          <w:rFonts w:ascii="Times New Roman" w:eastAsia="Calibri" w:hAnsi="Times New Roman" w:cs="Times New Roman"/>
          <w:sz w:val="28"/>
          <w:szCs w:val="28"/>
        </w:rPr>
      </w:pPr>
    </w:p>
    <w:p w:rsidR="005E1655" w:rsidRPr="00C653F1" w:rsidRDefault="005E1655" w:rsidP="005E1655">
      <w:pPr>
        <w:rPr>
          <w:rFonts w:ascii="Times New Roman" w:eastAsia="Calibri" w:hAnsi="Times New Roman" w:cs="Times New Roman"/>
          <w:sz w:val="28"/>
          <w:szCs w:val="28"/>
        </w:rPr>
      </w:pPr>
    </w:p>
    <w:p w:rsidR="005E1655" w:rsidRPr="00C653F1" w:rsidRDefault="005E1655" w:rsidP="005E1655">
      <w:pPr>
        <w:rPr>
          <w:rFonts w:ascii="Times New Roman" w:eastAsia="Calibri" w:hAnsi="Times New Roman" w:cs="Times New Roman"/>
          <w:sz w:val="28"/>
          <w:szCs w:val="28"/>
        </w:rPr>
      </w:pPr>
    </w:p>
    <w:p w:rsidR="005E1655" w:rsidRPr="00C653F1" w:rsidRDefault="005E1655" w:rsidP="005E1655">
      <w:pPr>
        <w:rPr>
          <w:rFonts w:ascii="Times New Roman" w:eastAsia="Calibri" w:hAnsi="Times New Roman" w:cs="Times New Roman"/>
          <w:sz w:val="28"/>
          <w:szCs w:val="28"/>
        </w:rPr>
      </w:pPr>
    </w:p>
    <w:sectPr w:rsidR="005E1655" w:rsidRPr="00C653F1" w:rsidSect="007C6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2968"/>
    <w:multiLevelType w:val="hybridMultilevel"/>
    <w:tmpl w:val="78BC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A1E0E"/>
    <w:multiLevelType w:val="hybridMultilevel"/>
    <w:tmpl w:val="11787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C5BB4"/>
    <w:multiLevelType w:val="hybridMultilevel"/>
    <w:tmpl w:val="EB48C8B6"/>
    <w:lvl w:ilvl="0" w:tplc="9C9A329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16FC0"/>
    <w:multiLevelType w:val="hybridMultilevel"/>
    <w:tmpl w:val="AE36D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F4919"/>
    <w:multiLevelType w:val="hybridMultilevel"/>
    <w:tmpl w:val="64EE9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331ED4"/>
    <w:multiLevelType w:val="hybridMultilevel"/>
    <w:tmpl w:val="E3A4C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6197D"/>
    <w:multiLevelType w:val="hybridMultilevel"/>
    <w:tmpl w:val="EFDC8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28034F"/>
    <w:multiLevelType w:val="hybridMultilevel"/>
    <w:tmpl w:val="94920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8254F"/>
    <w:multiLevelType w:val="hybridMultilevel"/>
    <w:tmpl w:val="0096B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CB676C"/>
    <w:multiLevelType w:val="hybridMultilevel"/>
    <w:tmpl w:val="DAD003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53E055CA"/>
    <w:multiLevelType w:val="singleLevel"/>
    <w:tmpl w:val="53E055CA"/>
    <w:lvl w:ilvl="0">
      <w:start w:val="1"/>
      <w:numFmt w:val="bullet"/>
      <w:lvlText w:val=""/>
      <w:lvlJc w:val="left"/>
      <w:pPr>
        <w:tabs>
          <w:tab w:val="left" w:pos="360"/>
        </w:tabs>
      </w:pPr>
      <w:rPr>
        <w:rFonts w:ascii="Wingdings" w:hAnsi="Wingdings" w:cs="Wingdings" w:hint="default"/>
      </w:rPr>
    </w:lvl>
  </w:abstractNum>
  <w:abstractNum w:abstractNumId="12">
    <w:nsid w:val="57B16511"/>
    <w:multiLevelType w:val="hybridMultilevel"/>
    <w:tmpl w:val="EF425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F40EE8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D3B73"/>
    <w:multiLevelType w:val="hybridMultilevel"/>
    <w:tmpl w:val="F90A9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00766A"/>
    <w:multiLevelType w:val="hybridMultilevel"/>
    <w:tmpl w:val="05CE0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66CFA"/>
    <w:multiLevelType w:val="hybridMultilevel"/>
    <w:tmpl w:val="04A22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6C6442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9"/>
  </w:num>
  <w:num w:numId="9">
    <w:abstractNumId w:val="12"/>
  </w:num>
  <w:num w:numId="10">
    <w:abstractNumId w:val="15"/>
  </w:num>
  <w:num w:numId="11">
    <w:abstractNumId w:val="13"/>
  </w:num>
  <w:num w:numId="12">
    <w:abstractNumId w:val="0"/>
  </w:num>
  <w:num w:numId="13">
    <w:abstractNumId w:val="14"/>
  </w:num>
  <w:num w:numId="14">
    <w:abstractNumId w:val="7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6B5"/>
    <w:rsid w:val="000865DD"/>
    <w:rsid w:val="00091079"/>
    <w:rsid w:val="000F4812"/>
    <w:rsid w:val="0013722A"/>
    <w:rsid w:val="00180343"/>
    <w:rsid w:val="002060D8"/>
    <w:rsid w:val="002D5DA8"/>
    <w:rsid w:val="002E7833"/>
    <w:rsid w:val="00331FE8"/>
    <w:rsid w:val="00343F99"/>
    <w:rsid w:val="003945D5"/>
    <w:rsid w:val="003B54C0"/>
    <w:rsid w:val="003D6ED0"/>
    <w:rsid w:val="0040241B"/>
    <w:rsid w:val="0041225F"/>
    <w:rsid w:val="00412DF2"/>
    <w:rsid w:val="00426A49"/>
    <w:rsid w:val="00455A86"/>
    <w:rsid w:val="004915BA"/>
    <w:rsid w:val="00500002"/>
    <w:rsid w:val="00504D99"/>
    <w:rsid w:val="0051154B"/>
    <w:rsid w:val="00523F6D"/>
    <w:rsid w:val="00533A90"/>
    <w:rsid w:val="00545487"/>
    <w:rsid w:val="00585B05"/>
    <w:rsid w:val="005B0076"/>
    <w:rsid w:val="005E1655"/>
    <w:rsid w:val="005F23BC"/>
    <w:rsid w:val="006D151D"/>
    <w:rsid w:val="0075496B"/>
    <w:rsid w:val="00772A0F"/>
    <w:rsid w:val="007C6AFA"/>
    <w:rsid w:val="007D0B30"/>
    <w:rsid w:val="008B732C"/>
    <w:rsid w:val="008C1A8E"/>
    <w:rsid w:val="008C5B25"/>
    <w:rsid w:val="008D0108"/>
    <w:rsid w:val="008D3D31"/>
    <w:rsid w:val="008F7A7A"/>
    <w:rsid w:val="00953CB6"/>
    <w:rsid w:val="009D0829"/>
    <w:rsid w:val="009F35FC"/>
    <w:rsid w:val="00A05CEB"/>
    <w:rsid w:val="00A6284C"/>
    <w:rsid w:val="00A95ED5"/>
    <w:rsid w:val="00AA4610"/>
    <w:rsid w:val="00AD6999"/>
    <w:rsid w:val="00AE2F62"/>
    <w:rsid w:val="00B709E1"/>
    <w:rsid w:val="00BC69E9"/>
    <w:rsid w:val="00BE2620"/>
    <w:rsid w:val="00C53167"/>
    <w:rsid w:val="00C653F1"/>
    <w:rsid w:val="00C665B0"/>
    <w:rsid w:val="00CA16B5"/>
    <w:rsid w:val="00CA3FBC"/>
    <w:rsid w:val="00CD5C19"/>
    <w:rsid w:val="00D568CA"/>
    <w:rsid w:val="00D975BE"/>
    <w:rsid w:val="00E45053"/>
    <w:rsid w:val="00E61DEE"/>
    <w:rsid w:val="00E81A75"/>
    <w:rsid w:val="00E866A4"/>
    <w:rsid w:val="00F23AB5"/>
    <w:rsid w:val="00FC7E92"/>
    <w:rsid w:val="00FD0B09"/>
    <w:rsid w:val="00FF7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D31"/>
    <w:pPr>
      <w:ind w:left="720"/>
      <w:contextualSpacing/>
    </w:pPr>
  </w:style>
  <w:style w:type="table" w:styleId="a4">
    <w:name w:val="Table Grid"/>
    <w:basedOn w:val="a1"/>
    <w:uiPriority w:val="59"/>
    <w:rsid w:val="00511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95ED5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180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0F75B-633D-457A-BCF9-C248A747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2697</Words>
  <Characters>15376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25</cp:revision>
  <cp:lastPrinted>2020-03-05T05:35:00Z</cp:lastPrinted>
  <dcterms:created xsi:type="dcterms:W3CDTF">2004-11-18T12:53:00Z</dcterms:created>
  <dcterms:modified xsi:type="dcterms:W3CDTF">2020-08-31T02:42:00Z</dcterms:modified>
</cp:coreProperties>
</file>